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516F" w14:textId="3CC26232" w:rsidR="00AA28FE" w:rsidRPr="002E49BD" w:rsidRDefault="00AA28FE" w:rsidP="002E49BD">
      <w:pPr>
        <w:spacing w:line="360" w:lineRule="auto"/>
        <w:rPr>
          <w:rFonts w:ascii="Franklin Gothic Book" w:hAnsi="Franklin Gothic Book"/>
          <w:sz w:val="24"/>
          <w:szCs w:val="24"/>
        </w:rPr>
      </w:pPr>
    </w:p>
    <w:p w14:paraId="67C7E412" w14:textId="12488416" w:rsidR="00AA28FE" w:rsidRPr="002E49BD" w:rsidRDefault="00AA28FE" w:rsidP="002E49BD">
      <w:pPr>
        <w:spacing w:line="360" w:lineRule="auto"/>
        <w:rPr>
          <w:rFonts w:ascii="Franklin Gothic Book" w:hAnsi="Franklin Gothic Book"/>
          <w:sz w:val="24"/>
          <w:szCs w:val="24"/>
        </w:rPr>
      </w:pPr>
    </w:p>
    <w:p w14:paraId="50145984" w14:textId="02FFFB6A" w:rsidR="00AD4E32" w:rsidRPr="002E49BD" w:rsidRDefault="00AD4E32" w:rsidP="002E49BD">
      <w:pPr>
        <w:spacing w:line="360" w:lineRule="auto"/>
        <w:rPr>
          <w:rFonts w:ascii="Franklin Gothic Book" w:hAnsi="Franklin Gothic Book"/>
          <w:sz w:val="24"/>
          <w:szCs w:val="24"/>
        </w:rPr>
      </w:pPr>
    </w:p>
    <w:p w14:paraId="36639FA4" w14:textId="1C863435" w:rsidR="002E49BD" w:rsidRPr="002E49BD" w:rsidRDefault="002E49BD" w:rsidP="002E49BD">
      <w:pPr>
        <w:spacing w:line="360" w:lineRule="auto"/>
        <w:rPr>
          <w:rFonts w:ascii="Franklin Gothic Book" w:eastAsia="Times New Roman" w:hAnsi="Franklin Gothic Book"/>
          <w:sz w:val="24"/>
          <w:szCs w:val="24"/>
        </w:rPr>
      </w:pPr>
      <w:r w:rsidRPr="002E49BD">
        <w:rPr>
          <w:rFonts w:ascii="Franklin Gothic Book" w:eastAsia="Times New Roman" w:hAnsi="Franklin Gothic Book" w:cs="Arial"/>
          <w:b/>
          <w:bCs/>
          <w:color w:val="000000"/>
          <w:sz w:val="22"/>
          <w:szCs w:val="22"/>
        </w:rPr>
        <w:t>Step 1: Prepare Item(s)</w:t>
      </w:r>
    </w:p>
    <w:p w14:paraId="26F024F4" w14:textId="77777777" w:rsidR="002E49BD" w:rsidRPr="002E49BD" w:rsidRDefault="002E49BD" w:rsidP="002E49BD">
      <w:pPr>
        <w:numPr>
          <w:ilvl w:val="0"/>
          <w:numId w:val="5"/>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Lift the scanner’s lid.</w:t>
      </w:r>
    </w:p>
    <w:p w14:paraId="65C67E54" w14:textId="77777777" w:rsidR="002E49BD" w:rsidRPr="002E49BD" w:rsidRDefault="002E49BD" w:rsidP="002E49BD">
      <w:pPr>
        <w:numPr>
          <w:ilvl w:val="0"/>
          <w:numId w:val="5"/>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Pick up the Item by the edges, taking care not to leave fingerprints. </w:t>
      </w:r>
    </w:p>
    <w:p w14:paraId="0AE9469E" w14:textId="77777777" w:rsidR="002E49BD" w:rsidRPr="002E49BD" w:rsidRDefault="002E49BD" w:rsidP="002E49BD">
      <w:pPr>
        <w:numPr>
          <w:ilvl w:val="0"/>
          <w:numId w:val="5"/>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Place the Item face down in the upper right-hand corner of the scanning bed.</w:t>
      </w:r>
    </w:p>
    <w:p w14:paraId="3246D6AB" w14:textId="77777777" w:rsidR="002E49BD" w:rsidRPr="002E49BD" w:rsidRDefault="002E49BD" w:rsidP="002E49BD">
      <w:pPr>
        <w:numPr>
          <w:ilvl w:val="0"/>
          <w:numId w:val="5"/>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Close the scanner’s lid.</w:t>
      </w:r>
    </w:p>
    <w:p w14:paraId="62A62B98" w14:textId="77777777" w:rsidR="002E49BD" w:rsidRPr="002E49BD" w:rsidRDefault="002E49BD" w:rsidP="002E49BD">
      <w:pPr>
        <w:spacing w:line="360" w:lineRule="auto"/>
        <w:rPr>
          <w:rFonts w:ascii="Franklin Gothic Book" w:eastAsia="Times New Roman" w:hAnsi="Franklin Gothic Book"/>
          <w:sz w:val="24"/>
          <w:szCs w:val="24"/>
        </w:rPr>
      </w:pPr>
    </w:p>
    <w:p w14:paraId="1BE35F61" w14:textId="77777777" w:rsidR="002E49BD" w:rsidRPr="002E49BD" w:rsidRDefault="002E49BD" w:rsidP="002E49BD">
      <w:pPr>
        <w:spacing w:line="360" w:lineRule="auto"/>
        <w:rPr>
          <w:rFonts w:ascii="Franklin Gothic Book" w:eastAsia="Times New Roman" w:hAnsi="Franklin Gothic Book"/>
          <w:sz w:val="24"/>
          <w:szCs w:val="24"/>
        </w:rPr>
      </w:pPr>
      <w:r w:rsidRPr="002E49BD">
        <w:rPr>
          <w:rFonts w:ascii="Franklin Gothic Book" w:eastAsia="Times New Roman" w:hAnsi="Franklin Gothic Book" w:cs="Arial"/>
          <w:b/>
          <w:bCs/>
          <w:color w:val="000000"/>
          <w:sz w:val="22"/>
          <w:szCs w:val="22"/>
        </w:rPr>
        <w:t xml:space="preserve">Step 2: Open </w:t>
      </w:r>
      <w:proofErr w:type="spellStart"/>
      <w:r w:rsidRPr="002E49BD">
        <w:rPr>
          <w:rFonts w:ascii="Franklin Gothic Book" w:eastAsia="Times New Roman" w:hAnsi="Franklin Gothic Book" w:cs="Arial"/>
          <w:b/>
          <w:bCs/>
          <w:color w:val="000000"/>
          <w:sz w:val="22"/>
          <w:szCs w:val="22"/>
        </w:rPr>
        <w:t>IrfanView</w:t>
      </w:r>
      <w:proofErr w:type="spellEnd"/>
      <w:r w:rsidRPr="002E49BD">
        <w:rPr>
          <w:rFonts w:ascii="Franklin Gothic Book" w:eastAsia="Times New Roman" w:hAnsi="Franklin Gothic Book" w:cs="Arial"/>
          <w:b/>
          <w:bCs/>
          <w:color w:val="000000"/>
          <w:sz w:val="22"/>
          <w:szCs w:val="22"/>
        </w:rPr>
        <w:t xml:space="preserve"> software</w:t>
      </w:r>
    </w:p>
    <w:p w14:paraId="7CCEDB0F" w14:textId="638D9E4F" w:rsidR="002E49BD" w:rsidRPr="002E49BD" w:rsidRDefault="002E49BD" w:rsidP="002E49BD">
      <w:pPr>
        <w:numPr>
          <w:ilvl w:val="0"/>
          <w:numId w:val="6"/>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Make sure that the scanner is turned on and connected to the laptop computer.</w:t>
      </w:r>
    </w:p>
    <w:p w14:paraId="26B6D1F3" w14:textId="4AFF1A5C" w:rsidR="002E49BD" w:rsidRPr="002E49BD" w:rsidRDefault="002E49BD" w:rsidP="002E49BD">
      <w:pPr>
        <w:numPr>
          <w:ilvl w:val="0"/>
          <w:numId w:val="6"/>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 xml:space="preserve">Open the </w:t>
      </w:r>
      <w:proofErr w:type="spellStart"/>
      <w:r w:rsidRPr="002E49BD">
        <w:rPr>
          <w:rFonts w:ascii="Franklin Gothic Book" w:eastAsia="Times New Roman" w:hAnsi="Franklin Gothic Book" w:cs="Arial"/>
          <w:color w:val="000000"/>
          <w:sz w:val="22"/>
          <w:szCs w:val="22"/>
        </w:rPr>
        <w:t>IrfanView</w:t>
      </w:r>
      <w:proofErr w:type="spellEnd"/>
      <w:r w:rsidRPr="002E49BD">
        <w:rPr>
          <w:rFonts w:ascii="Franklin Gothic Book" w:eastAsia="Times New Roman" w:hAnsi="Franklin Gothic Book" w:cs="Arial"/>
          <w:color w:val="000000"/>
          <w:sz w:val="22"/>
          <w:szCs w:val="22"/>
        </w:rPr>
        <w:t xml:space="preserve"> software from your laptop computer.</w:t>
      </w:r>
    </w:p>
    <w:p w14:paraId="4EA128B9" w14:textId="77777777" w:rsidR="002E49BD" w:rsidRPr="002E49BD" w:rsidRDefault="002E49BD" w:rsidP="002E49BD">
      <w:pPr>
        <w:spacing w:line="360" w:lineRule="auto"/>
        <w:rPr>
          <w:rFonts w:ascii="Franklin Gothic Book" w:eastAsia="Times New Roman" w:hAnsi="Franklin Gothic Book"/>
          <w:sz w:val="24"/>
          <w:szCs w:val="24"/>
        </w:rPr>
      </w:pPr>
    </w:p>
    <w:p w14:paraId="17A42C0F" w14:textId="77777777" w:rsidR="002E49BD" w:rsidRPr="002E49BD" w:rsidRDefault="002E49BD" w:rsidP="002E49BD">
      <w:pPr>
        <w:spacing w:line="360" w:lineRule="auto"/>
        <w:rPr>
          <w:rFonts w:ascii="Franklin Gothic Book" w:eastAsia="Times New Roman" w:hAnsi="Franklin Gothic Book"/>
          <w:sz w:val="24"/>
          <w:szCs w:val="24"/>
        </w:rPr>
      </w:pPr>
      <w:r w:rsidRPr="002E49BD">
        <w:rPr>
          <w:rFonts w:ascii="Franklin Gothic Book" w:eastAsia="Times New Roman" w:hAnsi="Franklin Gothic Book" w:cs="Arial"/>
          <w:b/>
          <w:bCs/>
          <w:color w:val="000000"/>
          <w:sz w:val="22"/>
          <w:szCs w:val="22"/>
        </w:rPr>
        <w:t>Step 3: Prepare settings</w:t>
      </w:r>
    </w:p>
    <w:p w14:paraId="103AEFAD" w14:textId="782E2DB1" w:rsidR="002E49BD" w:rsidRPr="002E49BD" w:rsidRDefault="002E49BD" w:rsidP="002E49BD">
      <w:pPr>
        <w:numPr>
          <w:ilvl w:val="0"/>
          <w:numId w:val="7"/>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 xml:space="preserve">In </w:t>
      </w:r>
      <w:proofErr w:type="spellStart"/>
      <w:r w:rsidRPr="002E49BD">
        <w:rPr>
          <w:rFonts w:ascii="Franklin Gothic Book" w:eastAsia="Times New Roman" w:hAnsi="Franklin Gothic Book" w:cs="Arial"/>
          <w:color w:val="000000"/>
          <w:sz w:val="22"/>
          <w:szCs w:val="22"/>
        </w:rPr>
        <w:t>IrfanView</w:t>
      </w:r>
      <w:proofErr w:type="spellEnd"/>
      <w:r w:rsidRPr="002E49BD">
        <w:rPr>
          <w:rFonts w:ascii="Franklin Gothic Book" w:eastAsia="Times New Roman" w:hAnsi="Franklin Gothic Book" w:cs="Arial"/>
          <w:color w:val="000000"/>
          <w:sz w:val="22"/>
          <w:szCs w:val="22"/>
        </w:rPr>
        <w:t>, click “File.”</w:t>
      </w:r>
    </w:p>
    <w:p w14:paraId="40098A7A" w14:textId="77777777" w:rsidR="002E49BD" w:rsidRPr="002E49BD" w:rsidRDefault="002E49BD" w:rsidP="002E49BD">
      <w:pPr>
        <w:numPr>
          <w:ilvl w:val="0"/>
          <w:numId w:val="7"/>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From the dropdown menu click “Select Scan/TWAIN Source.”</w:t>
      </w:r>
    </w:p>
    <w:p w14:paraId="491240DD" w14:textId="13B8F99B" w:rsidR="002E49BD" w:rsidRPr="002E49BD" w:rsidRDefault="002E49BD" w:rsidP="002E49BD">
      <w:pPr>
        <w:numPr>
          <w:ilvl w:val="0"/>
          <w:numId w:val="7"/>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Select your EPSON scanner from the “Select Source” popup menu.</w:t>
      </w:r>
      <w:r w:rsidRPr="002E49BD">
        <w:rPr>
          <w:rFonts w:ascii="Franklin Gothic Book" w:eastAsia="Times New Roman" w:hAnsi="Franklin Gothic Book" w:cs="Arial"/>
          <w:noProof/>
          <w:color w:val="000000"/>
          <w:sz w:val="22"/>
          <w:szCs w:val="22"/>
          <w:bdr w:val="none" w:sz="0" w:space="0" w:color="auto" w:frame="1"/>
        </w:rPr>
        <w:drawing>
          <wp:inline distT="0" distB="0" distL="0" distR="0" wp14:anchorId="663E42F5" wp14:editId="389DAB14">
            <wp:extent cx="38481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1943100"/>
                    </a:xfrm>
                    <a:prstGeom prst="rect">
                      <a:avLst/>
                    </a:prstGeom>
                    <a:noFill/>
                    <a:ln>
                      <a:noFill/>
                    </a:ln>
                  </pic:spPr>
                </pic:pic>
              </a:graphicData>
            </a:graphic>
          </wp:inline>
        </w:drawing>
      </w:r>
    </w:p>
    <w:p w14:paraId="5C4F3041" w14:textId="6784B67F" w:rsidR="002E49BD" w:rsidRDefault="002E49BD" w:rsidP="002E49BD">
      <w:pPr>
        <w:numPr>
          <w:ilvl w:val="0"/>
          <w:numId w:val="7"/>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Click “File” again.</w:t>
      </w:r>
    </w:p>
    <w:p w14:paraId="695A14CE" w14:textId="3FDD078A" w:rsidR="002E49BD" w:rsidRDefault="002E49BD" w:rsidP="002E49BD">
      <w:pPr>
        <w:spacing w:line="360" w:lineRule="auto"/>
        <w:textAlignment w:val="baseline"/>
        <w:rPr>
          <w:rFonts w:ascii="Franklin Gothic Book" w:eastAsia="Times New Roman" w:hAnsi="Franklin Gothic Book" w:cs="Arial"/>
          <w:color w:val="000000"/>
          <w:sz w:val="22"/>
          <w:szCs w:val="22"/>
        </w:rPr>
      </w:pPr>
    </w:p>
    <w:p w14:paraId="1D7717C5" w14:textId="7CD7A3D9" w:rsidR="002E49BD" w:rsidRDefault="002E49BD" w:rsidP="002E49BD">
      <w:pPr>
        <w:spacing w:line="360" w:lineRule="auto"/>
        <w:textAlignment w:val="baseline"/>
        <w:rPr>
          <w:rFonts w:ascii="Franklin Gothic Book" w:eastAsia="Times New Roman" w:hAnsi="Franklin Gothic Book" w:cs="Arial"/>
          <w:color w:val="000000"/>
          <w:sz w:val="22"/>
          <w:szCs w:val="22"/>
        </w:rPr>
      </w:pPr>
    </w:p>
    <w:p w14:paraId="77B5C061" w14:textId="12A22F85" w:rsidR="002E49BD" w:rsidRDefault="002E49BD" w:rsidP="002E49BD">
      <w:pPr>
        <w:spacing w:line="360" w:lineRule="auto"/>
        <w:textAlignment w:val="baseline"/>
        <w:rPr>
          <w:rFonts w:ascii="Franklin Gothic Book" w:eastAsia="Times New Roman" w:hAnsi="Franklin Gothic Book" w:cs="Arial"/>
          <w:color w:val="000000"/>
          <w:sz w:val="22"/>
          <w:szCs w:val="22"/>
        </w:rPr>
      </w:pPr>
    </w:p>
    <w:p w14:paraId="7305B28B" w14:textId="3C9F654C" w:rsidR="002E49BD" w:rsidRDefault="002E49BD" w:rsidP="002E49BD">
      <w:pPr>
        <w:spacing w:line="360" w:lineRule="auto"/>
        <w:textAlignment w:val="baseline"/>
        <w:rPr>
          <w:rFonts w:ascii="Franklin Gothic Book" w:eastAsia="Times New Roman" w:hAnsi="Franklin Gothic Book" w:cs="Arial"/>
          <w:color w:val="000000"/>
          <w:sz w:val="22"/>
          <w:szCs w:val="22"/>
        </w:rPr>
      </w:pPr>
    </w:p>
    <w:p w14:paraId="49FDF68A" w14:textId="2EE7F57C" w:rsidR="002E49BD" w:rsidRDefault="002E49BD" w:rsidP="002E49BD">
      <w:pPr>
        <w:spacing w:line="360" w:lineRule="auto"/>
        <w:textAlignment w:val="baseline"/>
        <w:rPr>
          <w:rFonts w:ascii="Franklin Gothic Book" w:eastAsia="Times New Roman" w:hAnsi="Franklin Gothic Book" w:cs="Arial"/>
          <w:color w:val="000000"/>
          <w:sz w:val="22"/>
          <w:szCs w:val="22"/>
        </w:rPr>
      </w:pPr>
    </w:p>
    <w:p w14:paraId="13C1585D" w14:textId="7B6791BE" w:rsidR="002E49BD" w:rsidRDefault="002E49BD" w:rsidP="002E49BD">
      <w:pPr>
        <w:spacing w:line="360" w:lineRule="auto"/>
        <w:textAlignment w:val="baseline"/>
        <w:rPr>
          <w:rFonts w:ascii="Franklin Gothic Book" w:eastAsia="Times New Roman" w:hAnsi="Franklin Gothic Book" w:cs="Arial"/>
          <w:color w:val="000000"/>
          <w:sz w:val="22"/>
          <w:szCs w:val="22"/>
        </w:rPr>
      </w:pPr>
    </w:p>
    <w:p w14:paraId="4F4F1B6F" w14:textId="28DC6371" w:rsidR="002E49BD" w:rsidRDefault="002E49BD" w:rsidP="002E49BD">
      <w:pPr>
        <w:spacing w:line="360" w:lineRule="auto"/>
        <w:textAlignment w:val="baseline"/>
        <w:rPr>
          <w:rFonts w:ascii="Franklin Gothic Book" w:eastAsia="Times New Roman" w:hAnsi="Franklin Gothic Book" w:cs="Arial"/>
          <w:color w:val="000000"/>
          <w:sz w:val="22"/>
          <w:szCs w:val="22"/>
        </w:rPr>
      </w:pPr>
    </w:p>
    <w:p w14:paraId="29DFB208" w14:textId="05BD976E" w:rsidR="002E49BD" w:rsidRDefault="002E49BD" w:rsidP="002E49BD">
      <w:pPr>
        <w:spacing w:line="360" w:lineRule="auto"/>
        <w:textAlignment w:val="baseline"/>
        <w:rPr>
          <w:rFonts w:ascii="Franklin Gothic Book" w:eastAsia="Times New Roman" w:hAnsi="Franklin Gothic Book" w:cs="Arial"/>
          <w:color w:val="000000"/>
          <w:sz w:val="22"/>
          <w:szCs w:val="22"/>
        </w:rPr>
      </w:pPr>
    </w:p>
    <w:p w14:paraId="5567051E" w14:textId="6C3C258A" w:rsidR="002E49BD" w:rsidRDefault="002E49BD" w:rsidP="002E49BD">
      <w:pPr>
        <w:spacing w:line="360" w:lineRule="auto"/>
        <w:textAlignment w:val="baseline"/>
        <w:rPr>
          <w:rFonts w:ascii="Franklin Gothic Book" w:eastAsia="Times New Roman" w:hAnsi="Franklin Gothic Book" w:cs="Arial"/>
          <w:color w:val="000000"/>
          <w:sz w:val="22"/>
          <w:szCs w:val="22"/>
        </w:rPr>
      </w:pPr>
    </w:p>
    <w:p w14:paraId="5A791093" w14:textId="717DB18A" w:rsidR="002E49BD" w:rsidRDefault="002E49BD" w:rsidP="002E49BD">
      <w:pPr>
        <w:spacing w:line="360" w:lineRule="auto"/>
        <w:textAlignment w:val="baseline"/>
        <w:rPr>
          <w:rFonts w:ascii="Franklin Gothic Book" w:eastAsia="Times New Roman" w:hAnsi="Franklin Gothic Book" w:cs="Arial"/>
          <w:color w:val="000000"/>
          <w:sz w:val="22"/>
          <w:szCs w:val="22"/>
        </w:rPr>
      </w:pPr>
    </w:p>
    <w:p w14:paraId="7E10E8AD" w14:textId="69BB2444" w:rsidR="002E49BD" w:rsidRDefault="002E49BD" w:rsidP="002E49BD">
      <w:pPr>
        <w:spacing w:line="360" w:lineRule="auto"/>
        <w:textAlignment w:val="baseline"/>
        <w:rPr>
          <w:rFonts w:ascii="Franklin Gothic Book" w:eastAsia="Times New Roman" w:hAnsi="Franklin Gothic Book" w:cs="Arial"/>
          <w:color w:val="000000"/>
          <w:sz w:val="22"/>
          <w:szCs w:val="22"/>
        </w:rPr>
      </w:pPr>
    </w:p>
    <w:p w14:paraId="097EA954" w14:textId="77777777" w:rsidR="002E49BD" w:rsidRDefault="002E49BD" w:rsidP="002E49BD">
      <w:pPr>
        <w:numPr>
          <w:ilvl w:val="0"/>
          <w:numId w:val="8"/>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From the dropdown menu click “Acquire/Batch scanning” and select the following settings, then click “OK.”</w:t>
      </w:r>
    </w:p>
    <w:p w14:paraId="754E49D6" w14:textId="68150571" w:rsidR="002E49BD" w:rsidRPr="002E49BD" w:rsidRDefault="002E49BD" w:rsidP="002E49BD">
      <w:pPr>
        <w:spacing w:line="360" w:lineRule="auto"/>
        <w:ind w:left="720"/>
        <w:jc w:val="center"/>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br/>
      </w:r>
      <w:r w:rsidRPr="002E49BD">
        <w:rPr>
          <w:rFonts w:ascii="Franklin Gothic Book" w:eastAsia="Times New Roman" w:hAnsi="Franklin Gothic Book" w:cs="Arial"/>
          <w:noProof/>
          <w:color w:val="000000"/>
          <w:sz w:val="22"/>
          <w:szCs w:val="22"/>
          <w:bdr w:val="none" w:sz="0" w:space="0" w:color="auto" w:frame="1"/>
        </w:rPr>
        <w:drawing>
          <wp:inline distT="0" distB="0" distL="0" distR="0" wp14:anchorId="60C46F59" wp14:editId="34EF0F84">
            <wp:extent cx="5943600" cy="4620895"/>
            <wp:effectExtent l="19050" t="19050" r="19050" b="273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620895"/>
                    </a:xfrm>
                    <a:prstGeom prst="rect">
                      <a:avLst/>
                    </a:prstGeom>
                    <a:noFill/>
                    <a:ln>
                      <a:solidFill>
                        <a:schemeClr val="tx1"/>
                      </a:solidFill>
                    </a:ln>
                  </pic:spPr>
                </pic:pic>
              </a:graphicData>
            </a:graphic>
          </wp:inline>
        </w:drawing>
      </w:r>
    </w:p>
    <w:p w14:paraId="577387E2" w14:textId="56DC4958" w:rsidR="002E49BD" w:rsidRPr="002E49BD" w:rsidRDefault="002E49BD" w:rsidP="002E49BD">
      <w:pPr>
        <w:spacing w:line="360" w:lineRule="auto"/>
        <w:rPr>
          <w:rFonts w:ascii="Franklin Gothic Book" w:eastAsia="Times New Roman" w:hAnsi="Franklin Gothic Book"/>
          <w:sz w:val="24"/>
          <w:szCs w:val="24"/>
        </w:rPr>
      </w:pPr>
    </w:p>
    <w:p w14:paraId="0630CDBC" w14:textId="77777777" w:rsidR="002E49BD" w:rsidRPr="002E49BD" w:rsidRDefault="002E49BD" w:rsidP="002E49BD">
      <w:pPr>
        <w:numPr>
          <w:ilvl w:val="0"/>
          <w:numId w:val="9"/>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 xml:space="preserve">After clicking “OK” in the previous menu, the EPSON Scan menu should appear. Under “Mode” in the upper </w:t>
      </w:r>
      <w:proofErr w:type="gramStart"/>
      <w:r w:rsidRPr="002E49BD">
        <w:rPr>
          <w:rFonts w:ascii="Franklin Gothic Book" w:eastAsia="Times New Roman" w:hAnsi="Franklin Gothic Book" w:cs="Arial"/>
          <w:color w:val="000000"/>
          <w:sz w:val="22"/>
          <w:szCs w:val="22"/>
        </w:rPr>
        <w:t>right hand</w:t>
      </w:r>
      <w:proofErr w:type="gramEnd"/>
      <w:r w:rsidRPr="002E49BD">
        <w:rPr>
          <w:rFonts w:ascii="Franklin Gothic Book" w:eastAsia="Times New Roman" w:hAnsi="Franklin Gothic Book" w:cs="Arial"/>
          <w:color w:val="000000"/>
          <w:sz w:val="22"/>
          <w:szCs w:val="22"/>
        </w:rPr>
        <w:t xml:space="preserve"> corner, select “Professional Mode.”</w:t>
      </w:r>
    </w:p>
    <w:p w14:paraId="1951569A" w14:textId="0FDDB398" w:rsidR="002E49BD" w:rsidRPr="002E49BD" w:rsidRDefault="002E49BD" w:rsidP="002E49BD">
      <w:pPr>
        <w:numPr>
          <w:ilvl w:val="0"/>
          <w:numId w:val="9"/>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Select the following settings</w:t>
      </w:r>
      <w:r>
        <w:rPr>
          <w:rFonts w:ascii="Franklin Gothic Book" w:eastAsia="Times New Roman" w:hAnsi="Franklin Gothic Book" w:cs="Arial"/>
          <w:color w:val="000000"/>
          <w:sz w:val="22"/>
          <w:szCs w:val="22"/>
        </w:rPr>
        <w:t xml:space="preserve"> (and see the next page for a screenshot of the scanner software settings)</w:t>
      </w:r>
      <w:r w:rsidRPr="002E49BD">
        <w:rPr>
          <w:rFonts w:ascii="Franklin Gothic Book" w:eastAsia="Times New Roman" w:hAnsi="Franklin Gothic Book" w:cs="Arial"/>
          <w:color w:val="000000"/>
          <w:sz w:val="22"/>
          <w:szCs w:val="22"/>
        </w:rPr>
        <w:t>:</w:t>
      </w:r>
    </w:p>
    <w:p w14:paraId="6074195A" w14:textId="77777777" w:rsidR="002E49BD" w:rsidRPr="002E49BD" w:rsidRDefault="002E49BD" w:rsidP="002E49BD">
      <w:pPr>
        <w:numPr>
          <w:ilvl w:val="1"/>
          <w:numId w:val="9"/>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Document Type: Reflective</w:t>
      </w:r>
    </w:p>
    <w:p w14:paraId="60FD6F81" w14:textId="77777777" w:rsidR="002E49BD" w:rsidRPr="002E49BD" w:rsidRDefault="002E49BD" w:rsidP="002E49BD">
      <w:pPr>
        <w:numPr>
          <w:ilvl w:val="1"/>
          <w:numId w:val="9"/>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Document Source: Document Table</w:t>
      </w:r>
    </w:p>
    <w:p w14:paraId="75AB9196" w14:textId="77777777" w:rsidR="002E49BD" w:rsidRPr="002E49BD" w:rsidRDefault="002E49BD" w:rsidP="002E49BD">
      <w:pPr>
        <w:numPr>
          <w:ilvl w:val="1"/>
          <w:numId w:val="9"/>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Auto Exposure Type: Photo</w:t>
      </w:r>
    </w:p>
    <w:p w14:paraId="51FD0CA5" w14:textId="77777777" w:rsidR="002E49BD" w:rsidRPr="002E49BD" w:rsidRDefault="002E49BD" w:rsidP="002E49BD">
      <w:pPr>
        <w:numPr>
          <w:ilvl w:val="1"/>
          <w:numId w:val="9"/>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Image Type: 24-bit Color</w:t>
      </w:r>
    </w:p>
    <w:p w14:paraId="73DAF82B" w14:textId="77777777" w:rsidR="002E49BD" w:rsidRPr="002E49BD" w:rsidRDefault="002E49BD" w:rsidP="002E49BD">
      <w:pPr>
        <w:numPr>
          <w:ilvl w:val="1"/>
          <w:numId w:val="9"/>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Resolution: 600 dpi</w:t>
      </w:r>
    </w:p>
    <w:p w14:paraId="326F8ED8" w14:textId="0C5B4CE4" w:rsidR="002E49BD" w:rsidRPr="002E49BD" w:rsidRDefault="002E49BD" w:rsidP="002E49BD">
      <w:pPr>
        <w:numPr>
          <w:ilvl w:val="1"/>
          <w:numId w:val="9"/>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 xml:space="preserve">Leave all settings under “Adjustments” </w:t>
      </w:r>
      <w:r w:rsidRPr="002E49BD">
        <w:rPr>
          <w:rFonts w:ascii="Franklin Gothic Book" w:eastAsia="Times New Roman" w:hAnsi="Franklin Gothic Book" w:cs="Arial"/>
          <w:b/>
          <w:bCs/>
          <w:color w:val="000000"/>
          <w:sz w:val="22"/>
          <w:szCs w:val="22"/>
        </w:rPr>
        <w:t>unchecked.</w:t>
      </w:r>
    </w:p>
    <w:p w14:paraId="1C0B15CC" w14:textId="704FF5F1" w:rsidR="002E49BD" w:rsidRDefault="002E49BD" w:rsidP="002E49BD">
      <w:pPr>
        <w:spacing w:line="360" w:lineRule="auto"/>
        <w:textAlignment w:val="baseline"/>
        <w:rPr>
          <w:rFonts w:ascii="Franklin Gothic Book" w:eastAsia="Times New Roman" w:hAnsi="Franklin Gothic Book" w:cs="Arial"/>
          <w:b/>
          <w:bCs/>
          <w:color w:val="000000"/>
          <w:sz w:val="22"/>
          <w:szCs w:val="22"/>
        </w:rPr>
      </w:pPr>
    </w:p>
    <w:p w14:paraId="469B1FA7" w14:textId="7F089968" w:rsidR="002E49BD" w:rsidRDefault="002E49BD" w:rsidP="002E49BD">
      <w:pPr>
        <w:spacing w:line="360" w:lineRule="auto"/>
        <w:textAlignment w:val="baseline"/>
        <w:rPr>
          <w:rFonts w:ascii="Franklin Gothic Book" w:eastAsia="Times New Roman" w:hAnsi="Franklin Gothic Book" w:cs="Arial"/>
          <w:color w:val="000000"/>
          <w:sz w:val="22"/>
          <w:szCs w:val="22"/>
        </w:rPr>
      </w:pPr>
    </w:p>
    <w:p w14:paraId="07F21BA1" w14:textId="77777777" w:rsidR="002E49BD" w:rsidRPr="002E49BD" w:rsidRDefault="002E49BD" w:rsidP="002E49BD">
      <w:pPr>
        <w:spacing w:line="360" w:lineRule="auto"/>
        <w:textAlignment w:val="baseline"/>
        <w:rPr>
          <w:rFonts w:ascii="Franklin Gothic Book" w:eastAsia="Times New Roman" w:hAnsi="Franklin Gothic Book" w:cs="Arial"/>
          <w:color w:val="000000"/>
          <w:sz w:val="22"/>
          <w:szCs w:val="22"/>
        </w:rPr>
      </w:pPr>
    </w:p>
    <w:p w14:paraId="7CC7CCCE" w14:textId="7AC899C0" w:rsidR="002E49BD" w:rsidRDefault="002E49BD" w:rsidP="002E49BD">
      <w:pPr>
        <w:spacing w:line="360" w:lineRule="auto"/>
        <w:jc w:val="center"/>
        <w:rPr>
          <w:rFonts w:ascii="Franklin Gothic Book" w:eastAsia="Times New Roman" w:hAnsi="Franklin Gothic Book"/>
          <w:sz w:val="24"/>
          <w:szCs w:val="24"/>
        </w:rPr>
      </w:pPr>
      <w:r w:rsidRPr="002E49BD">
        <w:rPr>
          <w:rFonts w:ascii="Franklin Gothic Book" w:eastAsia="Times New Roman" w:hAnsi="Franklin Gothic Book" w:cs="Arial"/>
          <w:b/>
          <w:bCs/>
          <w:noProof/>
          <w:color w:val="000000"/>
          <w:sz w:val="22"/>
          <w:szCs w:val="22"/>
          <w:bdr w:val="none" w:sz="0" w:space="0" w:color="auto" w:frame="1"/>
        </w:rPr>
        <w:drawing>
          <wp:inline distT="0" distB="0" distL="0" distR="0" wp14:anchorId="6AF0997F" wp14:editId="282D0719">
            <wp:extent cx="3835273" cy="71464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982" cy="7172015"/>
                    </a:xfrm>
                    <a:prstGeom prst="rect">
                      <a:avLst/>
                    </a:prstGeom>
                    <a:noFill/>
                    <a:ln>
                      <a:noFill/>
                    </a:ln>
                  </pic:spPr>
                </pic:pic>
              </a:graphicData>
            </a:graphic>
          </wp:inline>
        </w:drawing>
      </w:r>
      <w:r w:rsidRPr="002E49BD">
        <w:rPr>
          <w:rFonts w:ascii="Franklin Gothic Book" w:eastAsia="Times New Roman" w:hAnsi="Franklin Gothic Book" w:cs="Arial"/>
          <w:b/>
          <w:bCs/>
          <w:color w:val="000000"/>
          <w:sz w:val="22"/>
          <w:szCs w:val="22"/>
        </w:rPr>
        <w:br/>
      </w:r>
      <w:r w:rsidRPr="002E49BD">
        <w:rPr>
          <w:rFonts w:ascii="Franklin Gothic Book" w:eastAsia="Times New Roman" w:hAnsi="Franklin Gothic Book" w:cs="Arial"/>
          <w:color w:val="000000"/>
          <w:sz w:val="22"/>
          <w:szCs w:val="22"/>
        </w:rPr>
        <w:br/>
      </w:r>
      <w:r w:rsidRPr="002E49BD">
        <w:rPr>
          <w:rFonts w:ascii="Franklin Gothic Book" w:eastAsia="Times New Roman" w:hAnsi="Franklin Gothic Book" w:cs="Arial"/>
          <w:color w:val="000000"/>
          <w:sz w:val="22"/>
          <w:szCs w:val="22"/>
        </w:rPr>
        <w:lastRenderedPageBreak/>
        <w:br/>
      </w:r>
    </w:p>
    <w:p w14:paraId="7CBF630B" w14:textId="77777777" w:rsidR="002E49BD" w:rsidRPr="002E49BD" w:rsidRDefault="002E49BD" w:rsidP="002E49BD">
      <w:pPr>
        <w:spacing w:line="360" w:lineRule="auto"/>
        <w:jc w:val="center"/>
        <w:rPr>
          <w:rFonts w:ascii="Franklin Gothic Book" w:eastAsia="Times New Roman" w:hAnsi="Franklin Gothic Book"/>
          <w:sz w:val="24"/>
          <w:szCs w:val="24"/>
        </w:rPr>
      </w:pPr>
    </w:p>
    <w:p w14:paraId="180900F6" w14:textId="77777777" w:rsidR="002E49BD" w:rsidRPr="002E49BD" w:rsidRDefault="002E49BD" w:rsidP="002E49BD">
      <w:pPr>
        <w:spacing w:line="360" w:lineRule="auto"/>
        <w:rPr>
          <w:rFonts w:ascii="Franklin Gothic Book" w:eastAsia="Times New Roman" w:hAnsi="Franklin Gothic Book"/>
          <w:sz w:val="24"/>
          <w:szCs w:val="24"/>
        </w:rPr>
      </w:pPr>
      <w:r w:rsidRPr="002E49BD">
        <w:rPr>
          <w:rFonts w:ascii="Franklin Gothic Book" w:eastAsia="Times New Roman" w:hAnsi="Franklin Gothic Book" w:cs="Arial"/>
          <w:b/>
          <w:bCs/>
          <w:color w:val="000000"/>
          <w:sz w:val="22"/>
          <w:szCs w:val="22"/>
        </w:rPr>
        <w:t>Step 4: Preview and scan photograph</w:t>
      </w:r>
    </w:p>
    <w:p w14:paraId="2C76963D" w14:textId="77777777" w:rsidR="002E49BD" w:rsidRPr="002E49BD" w:rsidRDefault="002E49BD" w:rsidP="002E49BD">
      <w:pPr>
        <w:numPr>
          <w:ilvl w:val="0"/>
          <w:numId w:val="10"/>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Click the “Preview” button.</w:t>
      </w:r>
    </w:p>
    <w:p w14:paraId="5C6E76D4" w14:textId="77777777" w:rsidR="002E49BD" w:rsidRPr="002E49BD" w:rsidRDefault="002E49BD" w:rsidP="002E49BD">
      <w:pPr>
        <w:numPr>
          <w:ilvl w:val="0"/>
          <w:numId w:val="10"/>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If the scanning software automatically selects the image, do not crop or rotate the image. If the software does not select the image, select the image using your mouse, leaving some white space around the image.</w:t>
      </w:r>
    </w:p>
    <w:p w14:paraId="07ED6CBA" w14:textId="77777777" w:rsidR="002E49BD" w:rsidRDefault="002E49BD" w:rsidP="002E49BD">
      <w:pPr>
        <w:numPr>
          <w:ilvl w:val="0"/>
          <w:numId w:val="10"/>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After ensuring that the image preview looks correct, click the “Scan” button.</w:t>
      </w:r>
    </w:p>
    <w:p w14:paraId="14D18699" w14:textId="2B4B6EFB" w:rsidR="002E49BD" w:rsidRPr="002E49BD" w:rsidRDefault="002E49BD" w:rsidP="002E49BD">
      <w:pPr>
        <w:spacing w:line="360" w:lineRule="auto"/>
        <w:ind w:left="720"/>
        <w:jc w:val="center"/>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br/>
      </w:r>
      <w:r w:rsidRPr="002E49BD">
        <w:rPr>
          <w:rFonts w:ascii="Franklin Gothic Book" w:eastAsia="Times New Roman" w:hAnsi="Franklin Gothic Book" w:cs="Arial"/>
          <w:noProof/>
          <w:color w:val="000000"/>
          <w:sz w:val="22"/>
          <w:szCs w:val="22"/>
          <w:bdr w:val="none" w:sz="0" w:space="0" w:color="auto" w:frame="1"/>
        </w:rPr>
        <w:drawing>
          <wp:inline distT="0" distB="0" distL="0" distR="0" wp14:anchorId="2B3D9A1E" wp14:editId="513A2DF7">
            <wp:extent cx="4435954" cy="58293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2636" cy="5864363"/>
                    </a:xfrm>
                    <a:prstGeom prst="rect">
                      <a:avLst/>
                    </a:prstGeom>
                    <a:noFill/>
                    <a:ln>
                      <a:noFill/>
                    </a:ln>
                  </pic:spPr>
                </pic:pic>
              </a:graphicData>
            </a:graphic>
          </wp:inline>
        </w:drawing>
      </w:r>
    </w:p>
    <w:p w14:paraId="45255E6B" w14:textId="77777777" w:rsidR="002E49BD" w:rsidRPr="002E49BD" w:rsidRDefault="002E49BD" w:rsidP="002E49BD">
      <w:pPr>
        <w:spacing w:line="360" w:lineRule="auto"/>
        <w:rPr>
          <w:rFonts w:ascii="Franklin Gothic Book" w:eastAsia="Times New Roman" w:hAnsi="Franklin Gothic Book"/>
          <w:sz w:val="24"/>
          <w:szCs w:val="24"/>
        </w:rPr>
      </w:pPr>
    </w:p>
    <w:p w14:paraId="33FCA697" w14:textId="40024ACD" w:rsidR="002E49BD" w:rsidRDefault="002E49BD" w:rsidP="002E49BD">
      <w:pPr>
        <w:spacing w:line="360" w:lineRule="auto"/>
        <w:rPr>
          <w:rFonts w:ascii="Franklin Gothic Book" w:eastAsia="Times New Roman" w:hAnsi="Franklin Gothic Book" w:cs="Arial"/>
          <w:b/>
          <w:bCs/>
          <w:color w:val="000000"/>
          <w:sz w:val="22"/>
          <w:szCs w:val="22"/>
        </w:rPr>
      </w:pPr>
    </w:p>
    <w:p w14:paraId="32FC6DCB" w14:textId="77777777" w:rsidR="002E49BD" w:rsidRDefault="002E49BD" w:rsidP="002E49BD">
      <w:pPr>
        <w:spacing w:line="360" w:lineRule="auto"/>
        <w:rPr>
          <w:rFonts w:ascii="Franklin Gothic Book" w:eastAsia="Times New Roman" w:hAnsi="Franklin Gothic Book" w:cs="Arial"/>
          <w:b/>
          <w:bCs/>
          <w:color w:val="000000"/>
          <w:sz w:val="22"/>
          <w:szCs w:val="22"/>
        </w:rPr>
      </w:pPr>
    </w:p>
    <w:p w14:paraId="6C1351D8" w14:textId="77777777" w:rsidR="002E49BD" w:rsidRDefault="002E49BD" w:rsidP="002E49BD">
      <w:pPr>
        <w:spacing w:line="360" w:lineRule="auto"/>
        <w:rPr>
          <w:rFonts w:ascii="Franklin Gothic Book" w:eastAsia="Times New Roman" w:hAnsi="Franklin Gothic Book" w:cs="Arial"/>
          <w:b/>
          <w:bCs/>
          <w:color w:val="000000"/>
          <w:sz w:val="22"/>
          <w:szCs w:val="22"/>
        </w:rPr>
      </w:pPr>
    </w:p>
    <w:p w14:paraId="45A4099C" w14:textId="7E8FC206" w:rsidR="002E49BD" w:rsidRPr="002E49BD" w:rsidRDefault="002E49BD" w:rsidP="002E49BD">
      <w:pPr>
        <w:spacing w:line="360" w:lineRule="auto"/>
        <w:rPr>
          <w:rFonts w:ascii="Franklin Gothic Book" w:eastAsia="Times New Roman" w:hAnsi="Franklin Gothic Book"/>
          <w:sz w:val="24"/>
          <w:szCs w:val="24"/>
        </w:rPr>
      </w:pPr>
      <w:r w:rsidRPr="002E49BD">
        <w:rPr>
          <w:rFonts w:ascii="Franklin Gothic Book" w:eastAsia="Times New Roman" w:hAnsi="Franklin Gothic Book" w:cs="Arial"/>
          <w:b/>
          <w:bCs/>
          <w:color w:val="000000"/>
          <w:sz w:val="22"/>
          <w:szCs w:val="22"/>
        </w:rPr>
        <w:t>Step 5: Save file</w:t>
      </w:r>
    </w:p>
    <w:p w14:paraId="41117E3D" w14:textId="77777777" w:rsidR="002E49BD" w:rsidRPr="002E49BD" w:rsidRDefault="002E49BD" w:rsidP="002E49BD">
      <w:pPr>
        <w:numPr>
          <w:ilvl w:val="0"/>
          <w:numId w:val="11"/>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Click “File,” then “Save as.”</w:t>
      </w:r>
    </w:p>
    <w:p w14:paraId="5724B876" w14:textId="77777777" w:rsidR="002E49BD" w:rsidRPr="002E49BD" w:rsidRDefault="002E49BD" w:rsidP="002E49BD">
      <w:pPr>
        <w:numPr>
          <w:ilvl w:val="0"/>
          <w:numId w:val="11"/>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Select the destination folder where you will save your image.</w:t>
      </w:r>
    </w:p>
    <w:p w14:paraId="36C55997" w14:textId="77777777" w:rsidR="002E49BD" w:rsidRPr="002E49BD" w:rsidRDefault="002E49BD" w:rsidP="002E49BD">
      <w:pPr>
        <w:numPr>
          <w:ilvl w:val="1"/>
          <w:numId w:val="11"/>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 xml:space="preserve">After saving something to the assigned event folder, the </w:t>
      </w:r>
      <w:proofErr w:type="spellStart"/>
      <w:r w:rsidRPr="002E49BD">
        <w:rPr>
          <w:rFonts w:ascii="Franklin Gothic Book" w:eastAsia="Times New Roman" w:hAnsi="Franklin Gothic Book" w:cs="Arial"/>
          <w:color w:val="000000"/>
          <w:sz w:val="22"/>
          <w:szCs w:val="22"/>
        </w:rPr>
        <w:t>Irfanview</w:t>
      </w:r>
      <w:proofErr w:type="spellEnd"/>
      <w:r w:rsidRPr="002E49BD">
        <w:rPr>
          <w:rFonts w:ascii="Franklin Gothic Book" w:eastAsia="Times New Roman" w:hAnsi="Franklin Gothic Book" w:cs="Arial"/>
          <w:color w:val="000000"/>
          <w:sz w:val="22"/>
          <w:szCs w:val="22"/>
        </w:rPr>
        <w:t xml:space="preserve"> software should default to saving future items to that same folder.</w:t>
      </w:r>
    </w:p>
    <w:p w14:paraId="4C0ABDB6" w14:textId="77777777" w:rsidR="002E49BD" w:rsidRPr="002E49BD" w:rsidRDefault="002E49BD" w:rsidP="002E49BD">
      <w:pPr>
        <w:numPr>
          <w:ilvl w:val="0"/>
          <w:numId w:val="11"/>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 xml:space="preserve">In the “File name” box, enter the </w:t>
      </w:r>
      <w:r w:rsidRPr="002E49BD">
        <w:rPr>
          <w:rFonts w:ascii="Franklin Gothic Book" w:eastAsia="Times New Roman" w:hAnsi="Franklin Gothic Book" w:cs="Arial"/>
          <w:b/>
          <w:bCs/>
          <w:color w:val="000000"/>
          <w:sz w:val="22"/>
          <w:szCs w:val="22"/>
        </w:rPr>
        <w:t xml:space="preserve">Item ID Number </w:t>
      </w:r>
      <w:r w:rsidRPr="002E49BD">
        <w:rPr>
          <w:rFonts w:ascii="Franklin Gothic Book" w:eastAsia="Times New Roman" w:hAnsi="Franklin Gothic Book" w:cs="Arial"/>
          <w:color w:val="000000"/>
          <w:sz w:val="22"/>
          <w:szCs w:val="22"/>
        </w:rPr>
        <w:t xml:space="preserve">from the corresponding </w:t>
      </w:r>
      <w:r w:rsidRPr="002E49BD">
        <w:rPr>
          <w:rFonts w:ascii="Franklin Gothic Book" w:eastAsia="Times New Roman" w:hAnsi="Franklin Gothic Book" w:cs="Arial"/>
          <w:b/>
          <w:bCs/>
          <w:color w:val="000000"/>
          <w:sz w:val="22"/>
          <w:szCs w:val="22"/>
        </w:rPr>
        <w:t>Descriptive Information Form</w:t>
      </w:r>
      <w:r w:rsidRPr="002E49BD">
        <w:rPr>
          <w:rFonts w:ascii="Franklin Gothic Book" w:eastAsia="Times New Roman" w:hAnsi="Franklin Gothic Book" w:cs="Arial"/>
          <w:color w:val="000000"/>
          <w:sz w:val="22"/>
          <w:szCs w:val="22"/>
        </w:rPr>
        <w:t xml:space="preserve"> (</w:t>
      </w:r>
      <w:proofErr w:type="gramStart"/>
      <w:r w:rsidRPr="002E49BD">
        <w:rPr>
          <w:rFonts w:ascii="Franklin Gothic Book" w:eastAsia="Times New Roman" w:hAnsi="Franklin Gothic Book" w:cs="Arial"/>
          <w:color w:val="000000"/>
          <w:sz w:val="22"/>
          <w:szCs w:val="22"/>
        </w:rPr>
        <w:t>e.g.</w:t>
      </w:r>
      <w:proofErr w:type="gramEnd"/>
      <w:r w:rsidRPr="002E49BD">
        <w:rPr>
          <w:rFonts w:ascii="Franklin Gothic Book" w:eastAsia="Times New Roman" w:hAnsi="Franklin Gothic Book" w:cs="Arial"/>
          <w:color w:val="000000"/>
          <w:sz w:val="22"/>
          <w:szCs w:val="22"/>
        </w:rPr>
        <w:t xml:space="preserve"> 75-97-2).</w:t>
      </w:r>
    </w:p>
    <w:p w14:paraId="531CD060" w14:textId="77777777" w:rsidR="002E49BD" w:rsidRPr="002E49BD" w:rsidRDefault="002E49BD" w:rsidP="002E49BD">
      <w:pPr>
        <w:numPr>
          <w:ilvl w:val="1"/>
          <w:numId w:val="11"/>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 xml:space="preserve">If there are multiple pages of an Item, rename each page of the file with a letter after the </w:t>
      </w:r>
      <w:r w:rsidRPr="002E49BD">
        <w:rPr>
          <w:rFonts w:ascii="Franklin Gothic Book" w:eastAsia="Times New Roman" w:hAnsi="Franklin Gothic Book" w:cs="Arial"/>
          <w:b/>
          <w:bCs/>
          <w:color w:val="000000"/>
          <w:sz w:val="22"/>
          <w:szCs w:val="22"/>
        </w:rPr>
        <w:t>Item ID Number</w:t>
      </w:r>
      <w:r w:rsidRPr="002E49BD">
        <w:rPr>
          <w:rFonts w:ascii="Franklin Gothic Book" w:eastAsia="Times New Roman" w:hAnsi="Franklin Gothic Book" w:cs="Arial"/>
          <w:color w:val="000000"/>
          <w:sz w:val="22"/>
          <w:szCs w:val="22"/>
        </w:rPr>
        <w:t>. (</w:t>
      </w:r>
      <w:proofErr w:type="gramStart"/>
      <w:r w:rsidRPr="002E49BD">
        <w:rPr>
          <w:rFonts w:ascii="Franklin Gothic Book" w:eastAsia="Times New Roman" w:hAnsi="Franklin Gothic Book" w:cs="Arial"/>
          <w:color w:val="000000"/>
          <w:sz w:val="22"/>
          <w:szCs w:val="22"/>
        </w:rPr>
        <w:t>e.g.</w:t>
      </w:r>
      <w:proofErr w:type="gramEnd"/>
      <w:r w:rsidRPr="002E49BD">
        <w:rPr>
          <w:rFonts w:ascii="Franklin Gothic Book" w:eastAsia="Times New Roman" w:hAnsi="Franklin Gothic Book" w:cs="Arial"/>
          <w:color w:val="000000"/>
          <w:sz w:val="22"/>
          <w:szCs w:val="22"/>
        </w:rPr>
        <w:t xml:space="preserve"> 75-97-2a, 75-97-2b, 75-97-2c, etc.)</w:t>
      </w:r>
    </w:p>
    <w:p w14:paraId="1372C3E0" w14:textId="77777777" w:rsidR="002E49BD" w:rsidRPr="002E49BD" w:rsidRDefault="002E49BD" w:rsidP="002E49BD">
      <w:pPr>
        <w:numPr>
          <w:ilvl w:val="0"/>
          <w:numId w:val="11"/>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In the “Save as type” box, select “TIF - Tagged Image File Format.”</w:t>
      </w:r>
    </w:p>
    <w:p w14:paraId="34D1296A" w14:textId="77777777" w:rsidR="002E49BD" w:rsidRPr="002E49BD" w:rsidRDefault="002E49BD" w:rsidP="002E49BD">
      <w:pPr>
        <w:numPr>
          <w:ilvl w:val="0"/>
          <w:numId w:val="11"/>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Click “Save.”</w:t>
      </w:r>
    </w:p>
    <w:p w14:paraId="572E9475" w14:textId="77777777" w:rsidR="002E49BD" w:rsidRPr="002E49BD" w:rsidRDefault="002E49BD" w:rsidP="002E49BD">
      <w:pPr>
        <w:spacing w:after="240" w:line="360" w:lineRule="auto"/>
        <w:rPr>
          <w:rFonts w:ascii="Franklin Gothic Book" w:eastAsia="Times New Roman" w:hAnsi="Franklin Gothic Book"/>
          <w:sz w:val="24"/>
          <w:szCs w:val="24"/>
        </w:rPr>
      </w:pPr>
    </w:p>
    <w:p w14:paraId="31023B40" w14:textId="77777777" w:rsidR="002E49BD" w:rsidRPr="002E49BD" w:rsidRDefault="002E49BD" w:rsidP="002E49BD">
      <w:pPr>
        <w:spacing w:line="360" w:lineRule="auto"/>
        <w:rPr>
          <w:rFonts w:ascii="Franklin Gothic Book" w:eastAsia="Times New Roman" w:hAnsi="Franklin Gothic Book"/>
          <w:sz w:val="24"/>
          <w:szCs w:val="24"/>
        </w:rPr>
      </w:pPr>
      <w:r w:rsidRPr="002E49BD">
        <w:rPr>
          <w:rFonts w:ascii="Franklin Gothic Book" w:eastAsia="Times New Roman" w:hAnsi="Franklin Gothic Book" w:cs="Arial"/>
          <w:b/>
          <w:bCs/>
          <w:color w:val="000000"/>
          <w:sz w:val="22"/>
          <w:szCs w:val="22"/>
        </w:rPr>
        <w:t>Step 6: Notate and store paperwork</w:t>
      </w:r>
    </w:p>
    <w:p w14:paraId="3DA7CB8F" w14:textId="77777777" w:rsidR="002E49BD" w:rsidRPr="002E49BD" w:rsidRDefault="002E49BD" w:rsidP="002E49BD">
      <w:pPr>
        <w:numPr>
          <w:ilvl w:val="0"/>
          <w:numId w:val="12"/>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 xml:space="preserve">After scanning the Item, note that the Item was scanned at 600 dpi in the “For Project Team Use Only” section of the </w:t>
      </w:r>
      <w:r w:rsidRPr="002E49BD">
        <w:rPr>
          <w:rFonts w:ascii="Franklin Gothic Book" w:eastAsia="Times New Roman" w:hAnsi="Franklin Gothic Book" w:cs="Arial"/>
          <w:b/>
          <w:bCs/>
          <w:color w:val="000000"/>
          <w:sz w:val="22"/>
          <w:szCs w:val="22"/>
        </w:rPr>
        <w:t>Descriptive Information Form</w:t>
      </w:r>
      <w:r w:rsidRPr="002E49BD">
        <w:rPr>
          <w:rFonts w:ascii="Franklin Gothic Book" w:eastAsia="Times New Roman" w:hAnsi="Franklin Gothic Book" w:cs="Arial"/>
          <w:color w:val="000000"/>
          <w:sz w:val="22"/>
          <w:szCs w:val="22"/>
        </w:rPr>
        <w:t>.</w:t>
      </w:r>
    </w:p>
    <w:p w14:paraId="69390776" w14:textId="77777777" w:rsidR="002E49BD" w:rsidRPr="002E49BD" w:rsidRDefault="002E49BD" w:rsidP="002E49BD">
      <w:pPr>
        <w:numPr>
          <w:ilvl w:val="0"/>
          <w:numId w:val="12"/>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 xml:space="preserve">Store the completed </w:t>
      </w:r>
      <w:r w:rsidRPr="002E49BD">
        <w:rPr>
          <w:rFonts w:ascii="Franklin Gothic Book" w:eastAsia="Times New Roman" w:hAnsi="Franklin Gothic Book" w:cs="Arial"/>
          <w:b/>
          <w:bCs/>
          <w:color w:val="000000"/>
          <w:sz w:val="22"/>
          <w:szCs w:val="22"/>
        </w:rPr>
        <w:t>Descriptive Information Form</w:t>
      </w:r>
      <w:r w:rsidRPr="002E49BD">
        <w:rPr>
          <w:rFonts w:ascii="Franklin Gothic Book" w:eastAsia="Times New Roman" w:hAnsi="Franklin Gothic Book" w:cs="Arial"/>
          <w:color w:val="000000"/>
          <w:sz w:val="22"/>
          <w:szCs w:val="22"/>
        </w:rPr>
        <w:t xml:space="preserve"> in the provided document envelope.</w:t>
      </w:r>
    </w:p>
    <w:p w14:paraId="4BE023E4" w14:textId="77777777" w:rsidR="002E49BD" w:rsidRPr="002E49BD" w:rsidRDefault="002E49BD" w:rsidP="002E49BD">
      <w:pPr>
        <w:spacing w:line="360" w:lineRule="auto"/>
        <w:rPr>
          <w:rFonts w:ascii="Franklin Gothic Book" w:eastAsia="Times New Roman" w:hAnsi="Franklin Gothic Book"/>
          <w:sz w:val="24"/>
          <w:szCs w:val="24"/>
        </w:rPr>
      </w:pPr>
    </w:p>
    <w:p w14:paraId="70CDBC7D" w14:textId="77777777" w:rsidR="002E49BD" w:rsidRPr="002E49BD" w:rsidRDefault="002E49BD" w:rsidP="002E49BD">
      <w:pPr>
        <w:spacing w:line="360" w:lineRule="auto"/>
        <w:rPr>
          <w:rFonts w:ascii="Franklin Gothic Book" w:eastAsia="Times New Roman" w:hAnsi="Franklin Gothic Book"/>
          <w:sz w:val="24"/>
          <w:szCs w:val="24"/>
        </w:rPr>
      </w:pPr>
      <w:r w:rsidRPr="002E49BD">
        <w:rPr>
          <w:rFonts w:ascii="Franklin Gothic Book" w:eastAsia="Times New Roman" w:hAnsi="Franklin Gothic Book" w:cs="Arial"/>
          <w:b/>
          <w:bCs/>
          <w:color w:val="000000"/>
          <w:sz w:val="22"/>
          <w:szCs w:val="22"/>
        </w:rPr>
        <w:t>Step 7: Finished!</w:t>
      </w:r>
    </w:p>
    <w:p w14:paraId="1FC4FF5F" w14:textId="77777777" w:rsidR="002E49BD" w:rsidRPr="002E49BD" w:rsidRDefault="002E49BD" w:rsidP="002E49BD">
      <w:pPr>
        <w:numPr>
          <w:ilvl w:val="0"/>
          <w:numId w:val="13"/>
        </w:numPr>
        <w:spacing w:line="360" w:lineRule="auto"/>
        <w:textAlignment w:val="baseline"/>
        <w:rPr>
          <w:rFonts w:ascii="Franklin Gothic Book" w:eastAsia="Times New Roman" w:hAnsi="Franklin Gothic Book" w:cs="Arial"/>
          <w:color w:val="000000"/>
          <w:sz w:val="22"/>
          <w:szCs w:val="22"/>
        </w:rPr>
      </w:pPr>
      <w:r w:rsidRPr="002E49BD">
        <w:rPr>
          <w:rFonts w:ascii="Franklin Gothic Book" w:eastAsia="Times New Roman" w:hAnsi="Franklin Gothic Book" w:cs="Arial"/>
          <w:color w:val="000000"/>
          <w:sz w:val="22"/>
          <w:szCs w:val="22"/>
        </w:rPr>
        <w:t>Return the Item to the Contributor.</w:t>
      </w:r>
    </w:p>
    <w:p w14:paraId="47752B9D" w14:textId="6CC1EE24" w:rsidR="002E49BD" w:rsidRDefault="002E49BD" w:rsidP="002E49BD">
      <w:pPr>
        <w:spacing w:line="360" w:lineRule="auto"/>
        <w:rPr>
          <w:rFonts w:ascii="Franklin Gothic Book" w:hAnsi="Franklin Gothic Book"/>
          <w:sz w:val="24"/>
          <w:szCs w:val="24"/>
        </w:rPr>
      </w:pPr>
    </w:p>
    <w:p w14:paraId="66D9C9E5" w14:textId="77777777" w:rsidR="000F185F" w:rsidRDefault="000F185F" w:rsidP="002E49BD">
      <w:pPr>
        <w:spacing w:line="360" w:lineRule="auto"/>
        <w:rPr>
          <w:rFonts w:ascii="Franklin Gothic Book" w:hAnsi="Franklin Gothic Book"/>
          <w:sz w:val="24"/>
          <w:szCs w:val="24"/>
        </w:rPr>
      </w:pPr>
    </w:p>
    <w:p w14:paraId="5D55ADD3" w14:textId="08C01148" w:rsidR="000F185F" w:rsidRPr="000F185F" w:rsidRDefault="00383A90" w:rsidP="00383A90">
      <w:pPr>
        <w:spacing w:line="360" w:lineRule="auto"/>
        <w:jc w:val="center"/>
        <w:rPr>
          <w:rFonts w:ascii="Franklin Gothic Book" w:hAnsi="Franklin Gothic Book"/>
          <w:b/>
          <w:bCs/>
          <w:i/>
          <w:iCs/>
          <w:sz w:val="22"/>
          <w:szCs w:val="22"/>
        </w:rPr>
      </w:pPr>
      <w:r w:rsidRPr="000F185F">
        <w:rPr>
          <w:rFonts w:ascii="Franklin Gothic Book" w:hAnsi="Franklin Gothic Book"/>
          <w:b/>
          <w:bCs/>
          <w:i/>
          <w:iCs/>
          <w:sz w:val="22"/>
          <w:szCs w:val="22"/>
        </w:rPr>
        <w:t xml:space="preserve">Note: </w:t>
      </w:r>
      <w:r>
        <w:rPr>
          <w:rFonts w:ascii="Franklin Gothic Book" w:hAnsi="Franklin Gothic Book"/>
          <w:b/>
          <w:bCs/>
          <w:i/>
          <w:iCs/>
          <w:sz w:val="22"/>
          <w:szCs w:val="22"/>
        </w:rPr>
        <w:t>U</w:t>
      </w:r>
      <w:r w:rsidRPr="000F185F">
        <w:rPr>
          <w:rFonts w:ascii="Franklin Gothic Book" w:hAnsi="Franklin Gothic Book"/>
          <w:b/>
          <w:bCs/>
          <w:i/>
          <w:iCs/>
          <w:sz w:val="22"/>
          <w:szCs w:val="22"/>
        </w:rPr>
        <w:t xml:space="preserve">nder no circumstances should </w:t>
      </w:r>
      <w:r>
        <w:rPr>
          <w:rFonts w:ascii="Franklin Gothic Book" w:hAnsi="Franklin Gothic Book"/>
          <w:b/>
          <w:bCs/>
          <w:i/>
          <w:iCs/>
          <w:sz w:val="22"/>
          <w:szCs w:val="22"/>
        </w:rPr>
        <w:t>you</w:t>
      </w:r>
      <w:r w:rsidRPr="000F185F">
        <w:rPr>
          <w:rFonts w:ascii="Franklin Gothic Book" w:hAnsi="Franklin Gothic Book"/>
          <w:b/>
          <w:bCs/>
          <w:i/>
          <w:iCs/>
          <w:sz w:val="22"/>
          <w:szCs w:val="22"/>
        </w:rPr>
        <w:t xml:space="preserve"> rotate, crop, or otherwise edit an image or Item file after it's been saved.</w:t>
      </w:r>
      <w:r>
        <w:rPr>
          <w:rFonts w:ascii="Franklin Gothic Book" w:hAnsi="Franklin Gothic Book"/>
          <w:b/>
          <w:bCs/>
          <w:i/>
          <w:iCs/>
          <w:sz w:val="22"/>
          <w:szCs w:val="22"/>
        </w:rPr>
        <w:t xml:space="preserve"> All image editing and processing will be carried out by the Digital Preservation Specialist.</w:t>
      </w:r>
    </w:p>
    <w:sectPr w:rsidR="000F185F" w:rsidRPr="000F185F" w:rsidSect="00F857A2">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72AD8" w14:textId="77777777" w:rsidR="00D0076D" w:rsidRDefault="00D0076D" w:rsidP="00AA28FE">
      <w:r>
        <w:separator/>
      </w:r>
    </w:p>
  </w:endnote>
  <w:endnote w:type="continuationSeparator" w:id="0">
    <w:p w14:paraId="4DFC707C" w14:textId="77777777" w:rsidR="00D0076D" w:rsidRDefault="00D0076D" w:rsidP="00AA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rPr>
      <w:id w:val="365961491"/>
      <w:docPartObj>
        <w:docPartGallery w:val="Page Numbers (Bottom of Page)"/>
        <w:docPartUnique/>
      </w:docPartObj>
    </w:sdtPr>
    <w:sdtEndPr>
      <w:rPr>
        <w:noProof/>
      </w:rPr>
    </w:sdtEndPr>
    <w:sdtContent>
      <w:p w14:paraId="794E80EA" w14:textId="4E81B567" w:rsidR="002E49BD" w:rsidRPr="002E49BD" w:rsidRDefault="002E49BD">
        <w:pPr>
          <w:pStyle w:val="Footer"/>
          <w:jc w:val="center"/>
          <w:rPr>
            <w:rFonts w:ascii="Franklin Gothic Book" w:hAnsi="Franklin Gothic Book"/>
          </w:rPr>
        </w:pPr>
        <w:r w:rsidRPr="002E49BD">
          <w:rPr>
            <w:rFonts w:ascii="Franklin Gothic Book" w:hAnsi="Franklin Gothic Book"/>
          </w:rPr>
          <w:fldChar w:fldCharType="begin"/>
        </w:r>
        <w:r w:rsidRPr="002E49BD">
          <w:rPr>
            <w:rFonts w:ascii="Franklin Gothic Book" w:hAnsi="Franklin Gothic Book"/>
          </w:rPr>
          <w:instrText xml:space="preserve"> PAGE   \* MERGEFORMAT </w:instrText>
        </w:r>
        <w:r w:rsidRPr="002E49BD">
          <w:rPr>
            <w:rFonts w:ascii="Franklin Gothic Book" w:hAnsi="Franklin Gothic Book"/>
          </w:rPr>
          <w:fldChar w:fldCharType="separate"/>
        </w:r>
        <w:r w:rsidRPr="002E49BD">
          <w:rPr>
            <w:rFonts w:ascii="Franklin Gothic Book" w:hAnsi="Franklin Gothic Book"/>
            <w:noProof/>
          </w:rPr>
          <w:t>2</w:t>
        </w:r>
        <w:r w:rsidRPr="002E49BD">
          <w:rPr>
            <w:rFonts w:ascii="Franklin Gothic Book" w:hAnsi="Franklin Gothic Book"/>
            <w:noProof/>
          </w:rPr>
          <w:fldChar w:fldCharType="end"/>
        </w:r>
      </w:p>
    </w:sdtContent>
  </w:sdt>
  <w:p w14:paraId="0B751DF8" w14:textId="77777777" w:rsidR="002E49BD" w:rsidRPr="002E49BD" w:rsidRDefault="002E49BD">
    <w:pPr>
      <w:pStyle w:val="Footer"/>
      <w:rPr>
        <w:rFonts w:ascii="Franklin Gothic Book" w:hAnsi="Franklin Gothic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0D6E" w14:textId="77777777" w:rsidR="00D0076D" w:rsidRDefault="00D0076D" w:rsidP="00AA28FE">
      <w:r>
        <w:separator/>
      </w:r>
    </w:p>
  </w:footnote>
  <w:footnote w:type="continuationSeparator" w:id="0">
    <w:p w14:paraId="16F472D5" w14:textId="77777777" w:rsidR="00D0076D" w:rsidRDefault="00D0076D" w:rsidP="00AA2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8247" w14:textId="1BDAC181" w:rsidR="002E49BD" w:rsidRDefault="00F857A2" w:rsidP="002E49BD">
    <w:pPr>
      <w:pStyle w:val="Header"/>
      <w:jc w:val="right"/>
      <w:rPr>
        <w:rFonts w:ascii="Franklin Gothic Book" w:hAnsi="Franklin Gothic Book" w:cs="Arial"/>
        <w:b/>
        <w:sz w:val="32"/>
        <w:szCs w:val="24"/>
      </w:rPr>
    </w:pPr>
    <w:r w:rsidRPr="00F857A2">
      <w:rPr>
        <w:rFonts w:ascii="Franklin Gothic Book" w:hAnsi="Franklin Gothic Book"/>
        <w:b/>
        <w:noProof/>
      </w:rPr>
      <w:drawing>
        <wp:anchor distT="0" distB="0" distL="114300" distR="114300" simplePos="0" relativeHeight="251659264" behindDoc="1" locked="0" layoutInCell="1" allowOverlap="1" wp14:anchorId="793530F3" wp14:editId="6CEAA076">
          <wp:simplePos x="0" y="0"/>
          <wp:positionH relativeFrom="column">
            <wp:posOffset>0</wp:posOffset>
          </wp:positionH>
          <wp:positionV relativeFrom="paragraph">
            <wp:posOffset>-163286</wp:posOffset>
          </wp:positionV>
          <wp:extent cx="2019300" cy="676389"/>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mark_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676389"/>
                  </a:xfrm>
                  <a:prstGeom prst="rect">
                    <a:avLst/>
                  </a:prstGeom>
                </pic:spPr>
              </pic:pic>
            </a:graphicData>
          </a:graphic>
          <wp14:sizeRelH relativeFrom="page">
            <wp14:pctWidth>0</wp14:pctWidth>
          </wp14:sizeRelH>
          <wp14:sizeRelV relativeFrom="page">
            <wp14:pctHeight>0</wp14:pctHeight>
          </wp14:sizeRelV>
        </wp:anchor>
      </w:drawing>
    </w:r>
    <w:r w:rsidR="002E49BD" w:rsidRPr="002E49BD">
      <w:rPr>
        <w:rFonts w:ascii="Franklin Gothic Book" w:hAnsi="Franklin Gothic Book" w:cs="Arial"/>
        <w:b/>
        <w:sz w:val="32"/>
        <w:szCs w:val="24"/>
      </w:rPr>
      <w:t xml:space="preserve">WORKFLOW FOR SCANNING ITEMS </w:t>
    </w:r>
  </w:p>
  <w:p w14:paraId="4B32A191" w14:textId="15D4F309" w:rsidR="00AA28FE" w:rsidRPr="00F857A2" w:rsidRDefault="002E49BD" w:rsidP="002E49BD">
    <w:pPr>
      <w:pStyle w:val="Header"/>
      <w:jc w:val="right"/>
      <w:rPr>
        <w:rFonts w:ascii="Franklin Gothic Book" w:hAnsi="Franklin Gothic Book"/>
        <w:b/>
        <w:sz w:val="22"/>
      </w:rPr>
    </w:pPr>
    <w:r w:rsidRPr="002E49BD">
      <w:rPr>
        <w:rFonts w:ascii="Franklin Gothic Book" w:hAnsi="Franklin Gothic Book" w:cs="Arial"/>
        <w:b/>
        <w:sz w:val="32"/>
        <w:szCs w:val="24"/>
      </w:rPr>
      <w:t>(IRFANVIEW/EPSON PERFECTION V600)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4.15pt;height:12.45pt;visibility:visible;mso-wrap-style:square" o:bullet="t">
        <v:imagedata r:id="rId1" o:title=""/>
      </v:shape>
    </w:pict>
  </w:numPicBullet>
  <w:abstractNum w:abstractNumId="0" w15:restartNumberingAfterBreak="0">
    <w:nsid w:val="0D2E3FDA"/>
    <w:multiLevelType w:val="multilevel"/>
    <w:tmpl w:val="A1C8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E3635"/>
    <w:multiLevelType w:val="multilevel"/>
    <w:tmpl w:val="799A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94CDD"/>
    <w:multiLevelType w:val="hybridMultilevel"/>
    <w:tmpl w:val="518CE1A4"/>
    <w:lvl w:ilvl="0" w:tplc="EFE0133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5D6764"/>
    <w:multiLevelType w:val="multilevel"/>
    <w:tmpl w:val="46AA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B5DC2"/>
    <w:multiLevelType w:val="hybridMultilevel"/>
    <w:tmpl w:val="3BF491B0"/>
    <w:lvl w:ilvl="0" w:tplc="AA0C025A">
      <w:start w:val="1"/>
      <w:numFmt w:val="bullet"/>
      <w:lvlText w:val=""/>
      <w:lvlPicBulletId w:val="0"/>
      <w:lvlJc w:val="left"/>
      <w:pPr>
        <w:tabs>
          <w:tab w:val="num" w:pos="720"/>
        </w:tabs>
        <w:ind w:left="720" w:hanging="360"/>
      </w:pPr>
      <w:rPr>
        <w:rFonts w:ascii="Symbol" w:hAnsi="Symbol" w:hint="default"/>
      </w:rPr>
    </w:lvl>
    <w:lvl w:ilvl="1" w:tplc="87706434" w:tentative="1">
      <w:start w:val="1"/>
      <w:numFmt w:val="bullet"/>
      <w:lvlText w:val=""/>
      <w:lvlJc w:val="left"/>
      <w:pPr>
        <w:tabs>
          <w:tab w:val="num" w:pos="1440"/>
        </w:tabs>
        <w:ind w:left="1440" w:hanging="360"/>
      </w:pPr>
      <w:rPr>
        <w:rFonts w:ascii="Symbol" w:hAnsi="Symbol" w:hint="default"/>
      </w:rPr>
    </w:lvl>
    <w:lvl w:ilvl="2" w:tplc="A64C3EC4" w:tentative="1">
      <w:start w:val="1"/>
      <w:numFmt w:val="bullet"/>
      <w:lvlText w:val=""/>
      <w:lvlJc w:val="left"/>
      <w:pPr>
        <w:tabs>
          <w:tab w:val="num" w:pos="2160"/>
        </w:tabs>
        <w:ind w:left="2160" w:hanging="360"/>
      </w:pPr>
      <w:rPr>
        <w:rFonts w:ascii="Symbol" w:hAnsi="Symbol" w:hint="default"/>
      </w:rPr>
    </w:lvl>
    <w:lvl w:ilvl="3" w:tplc="65D03C8C" w:tentative="1">
      <w:start w:val="1"/>
      <w:numFmt w:val="bullet"/>
      <w:lvlText w:val=""/>
      <w:lvlJc w:val="left"/>
      <w:pPr>
        <w:tabs>
          <w:tab w:val="num" w:pos="2880"/>
        </w:tabs>
        <w:ind w:left="2880" w:hanging="360"/>
      </w:pPr>
      <w:rPr>
        <w:rFonts w:ascii="Symbol" w:hAnsi="Symbol" w:hint="default"/>
      </w:rPr>
    </w:lvl>
    <w:lvl w:ilvl="4" w:tplc="1810A5C8" w:tentative="1">
      <w:start w:val="1"/>
      <w:numFmt w:val="bullet"/>
      <w:lvlText w:val=""/>
      <w:lvlJc w:val="left"/>
      <w:pPr>
        <w:tabs>
          <w:tab w:val="num" w:pos="3600"/>
        </w:tabs>
        <w:ind w:left="3600" w:hanging="360"/>
      </w:pPr>
      <w:rPr>
        <w:rFonts w:ascii="Symbol" w:hAnsi="Symbol" w:hint="default"/>
      </w:rPr>
    </w:lvl>
    <w:lvl w:ilvl="5" w:tplc="96280884" w:tentative="1">
      <w:start w:val="1"/>
      <w:numFmt w:val="bullet"/>
      <w:lvlText w:val=""/>
      <w:lvlJc w:val="left"/>
      <w:pPr>
        <w:tabs>
          <w:tab w:val="num" w:pos="4320"/>
        </w:tabs>
        <w:ind w:left="4320" w:hanging="360"/>
      </w:pPr>
      <w:rPr>
        <w:rFonts w:ascii="Symbol" w:hAnsi="Symbol" w:hint="default"/>
      </w:rPr>
    </w:lvl>
    <w:lvl w:ilvl="6" w:tplc="F712EF78" w:tentative="1">
      <w:start w:val="1"/>
      <w:numFmt w:val="bullet"/>
      <w:lvlText w:val=""/>
      <w:lvlJc w:val="left"/>
      <w:pPr>
        <w:tabs>
          <w:tab w:val="num" w:pos="5040"/>
        </w:tabs>
        <w:ind w:left="5040" w:hanging="360"/>
      </w:pPr>
      <w:rPr>
        <w:rFonts w:ascii="Symbol" w:hAnsi="Symbol" w:hint="default"/>
      </w:rPr>
    </w:lvl>
    <w:lvl w:ilvl="7" w:tplc="731A2EC6" w:tentative="1">
      <w:start w:val="1"/>
      <w:numFmt w:val="bullet"/>
      <w:lvlText w:val=""/>
      <w:lvlJc w:val="left"/>
      <w:pPr>
        <w:tabs>
          <w:tab w:val="num" w:pos="5760"/>
        </w:tabs>
        <w:ind w:left="5760" w:hanging="360"/>
      </w:pPr>
      <w:rPr>
        <w:rFonts w:ascii="Symbol" w:hAnsi="Symbol" w:hint="default"/>
      </w:rPr>
    </w:lvl>
    <w:lvl w:ilvl="8" w:tplc="C88E713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5274AB"/>
    <w:multiLevelType w:val="hybridMultilevel"/>
    <w:tmpl w:val="F5E05938"/>
    <w:lvl w:ilvl="0" w:tplc="23A83100">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D3180A"/>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C16568A"/>
    <w:multiLevelType w:val="multilevel"/>
    <w:tmpl w:val="5874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B5748"/>
    <w:multiLevelType w:val="multilevel"/>
    <w:tmpl w:val="653A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0B39D6"/>
    <w:multiLevelType w:val="multilevel"/>
    <w:tmpl w:val="2532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F172FE"/>
    <w:multiLevelType w:val="multilevel"/>
    <w:tmpl w:val="ABFE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D9667D"/>
    <w:multiLevelType w:val="multilevel"/>
    <w:tmpl w:val="4BD45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C23614"/>
    <w:multiLevelType w:val="multilevel"/>
    <w:tmpl w:val="C608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2"/>
  </w:num>
  <w:num w:numId="5">
    <w:abstractNumId w:val="1"/>
  </w:num>
  <w:num w:numId="6">
    <w:abstractNumId w:val="12"/>
  </w:num>
  <w:num w:numId="7">
    <w:abstractNumId w:val="10"/>
  </w:num>
  <w:num w:numId="8">
    <w:abstractNumId w:val="0"/>
  </w:num>
  <w:num w:numId="9">
    <w:abstractNumId w:val="7"/>
  </w:num>
  <w:num w:numId="10">
    <w:abstractNumId w:val="3"/>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FE"/>
    <w:rsid w:val="000007F9"/>
    <w:rsid w:val="000F185F"/>
    <w:rsid w:val="002066B9"/>
    <w:rsid w:val="00287AAF"/>
    <w:rsid w:val="002E3AD0"/>
    <w:rsid w:val="002E49BD"/>
    <w:rsid w:val="00355930"/>
    <w:rsid w:val="003572C6"/>
    <w:rsid w:val="00383A90"/>
    <w:rsid w:val="0038731B"/>
    <w:rsid w:val="00390642"/>
    <w:rsid w:val="003A56A2"/>
    <w:rsid w:val="00400B9A"/>
    <w:rsid w:val="0045069A"/>
    <w:rsid w:val="0048498F"/>
    <w:rsid w:val="00585C20"/>
    <w:rsid w:val="00634D00"/>
    <w:rsid w:val="0065411B"/>
    <w:rsid w:val="006750FD"/>
    <w:rsid w:val="00806370"/>
    <w:rsid w:val="008C33D4"/>
    <w:rsid w:val="008D6105"/>
    <w:rsid w:val="008F51B6"/>
    <w:rsid w:val="00954A06"/>
    <w:rsid w:val="009B3F43"/>
    <w:rsid w:val="00AA28FE"/>
    <w:rsid w:val="00AD4E32"/>
    <w:rsid w:val="00AE6423"/>
    <w:rsid w:val="00AF213E"/>
    <w:rsid w:val="00B1480C"/>
    <w:rsid w:val="00B726E2"/>
    <w:rsid w:val="00BD67ED"/>
    <w:rsid w:val="00C00D0B"/>
    <w:rsid w:val="00CD66B2"/>
    <w:rsid w:val="00D0076D"/>
    <w:rsid w:val="00D31165"/>
    <w:rsid w:val="00D544EE"/>
    <w:rsid w:val="00D553ED"/>
    <w:rsid w:val="00DB630F"/>
    <w:rsid w:val="00DF5C37"/>
    <w:rsid w:val="00EB5619"/>
    <w:rsid w:val="00F40FD3"/>
    <w:rsid w:val="00F857A2"/>
    <w:rsid w:val="00FF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9A8E1"/>
  <w15:chartTrackingRefBased/>
  <w15:docId w15:val="{B58E173C-ABA1-3242-81CB-245F59B4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FE"/>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8FE"/>
    <w:pPr>
      <w:tabs>
        <w:tab w:val="center" w:pos="4680"/>
        <w:tab w:val="right" w:pos="9360"/>
      </w:tabs>
    </w:pPr>
  </w:style>
  <w:style w:type="character" w:customStyle="1" w:styleId="HeaderChar">
    <w:name w:val="Header Char"/>
    <w:basedOn w:val="DefaultParagraphFont"/>
    <w:link w:val="Header"/>
    <w:uiPriority w:val="99"/>
    <w:rsid w:val="00AA28FE"/>
    <w:rPr>
      <w:rFonts w:ascii="Times New Roman" w:eastAsia="SimSun" w:hAnsi="Times New Roman" w:cs="Times New Roman"/>
      <w:sz w:val="20"/>
      <w:szCs w:val="20"/>
    </w:rPr>
  </w:style>
  <w:style w:type="paragraph" w:styleId="Footer">
    <w:name w:val="footer"/>
    <w:basedOn w:val="Normal"/>
    <w:link w:val="FooterChar"/>
    <w:uiPriority w:val="99"/>
    <w:unhideWhenUsed/>
    <w:rsid w:val="00AA28FE"/>
    <w:pPr>
      <w:tabs>
        <w:tab w:val="center" w:pos="4680"/>
        <w:tab w:val="right" w:pos="9360"/>
      </w:tabs>
    </w:pPr>
  </w:style>
  <w:style w:type="character" w:customStyle="1" w:styleId="FooterChar">
    <w:name w:val="Footer Char"/>
    <w:basedOn w:val="DefaultParagraphFont"/>
    <w:link w:val="Footer"/>
    <w:uiPriority w:val="99"/>
    <w:rsid w:val="00AA28FE"/>
    <w:rPr>
      <w:rFonts w:ascii="Times New Roman" w:eastAsia="SimSun" w:hAnsi="Times New Roman" w:cs="Times New Roman"/>
      <w:sz w:val="20"/>
      <w:szCs w:val="20"/>
    </w:rPr>
  </w:style>
  <w:style w:type="paragraph" w:styleId="ListParagraph">
    <w:name w:val="List Paragraph"/>
    <w:basedOn w:val="Normal"/>
    <w:uiPriority w:val="34"/>
    <w:qFormat/>
    <w:rsid w:val="008F51B6"/>
    <w:pPr>
      <w:ind w:left="720"/>
      <w:contextualSpacing/>
    </w:pPr>
  </w:style>
  <w:style w:type="table" w:styleId="TableGrid">
    <w:name w:val="Table Grid"/>
    <w:basedOn w:val="TableNormal"/>
    <w:uiPriority w:val="39"/>
    <w:rsid w:val="00FF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49BD"/>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58574">
      <w:bodyDiv w:val="1"/>
      <w:marLeft w:val="0"/>
      <w:marRight w:val="0"/>
      <w:marTop w:val="0"/>
      <w:marBottom w:val="0"/>
      <w:divBdr>
        <w:top w:val="none" w:sz="0" w:space="0" w:color="auto"/>
        <w:left w:val="none" w:sz="0" w:space="0" w:color="auto"/>
        <w:bottom w:val="none" w:sz="0" w:space="0" w:color="auto"/>
        <w:right w:val="none" w:sz="0" w:space="0" w:color="auto"/>
      </w:divBdr>
    </w:div>
    <w:div w:id="15087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UMass Boston</Company>
  <LinksUpToDate>false</LinksUpToDate>
  <CharactersWithSpaces>2634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RoPA: Descriptive Information Form</dc:title>
  <dc:subject/>
  <dc:creator>andrew.elder@umb.edu</dc:creator>
  <cp:keywords/>
  <dc:description/>
  <cp:lastModifiedBy>Andrew M Elder</cp:lastModifiedBy>
  <cp:revision>4</cp:revision>
  <dcterms:created xsi:type="dcterms:W3CDTF">2021-09-10T19:36:00Z</dcterms:created>
  <dcterms:modified xsi:type="dcterms:W3CDTF">2022-01-26T15:05:00Z</dcterms:modified>
  <cp:category/>
</cp:coreProperties>
</file>